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BC71" w14:textId="2CA1E66F" w:rsidR="00CD5945" w:rsidRPr="003C7FF4" w:rsidRDefault="00E2608D" w:rsidP="00895CB4">
      <w:pPr>
        <w:spacing w:after="0"/>
        <w:contextualSpacing/>
        <w:rPr>
          <w:rFonts w:eastAsia="Times New Roman" w:cs="Arial"/>
          <w:color w:val="0000FF"/>
          <w:u w:val="single"/>
          <w:shd w:val="clear" w:color="auto" w:fill="FFFFFF"/>
        </w:rPr>
      </w:pPr>
      <w:r w:rsidRPr="00F12B7B">
        <w:rPr>
          <w:rFonts w:eastAsia="Times New Roman" w:cs="Arial"/>
          <w:b/>
          <w:bCs/>
          <w:color w:val="000000"/>
          <w:shd w:val="clear" w:color="auto" w:fill="FFFFFF"/>
        </w:rPr>
        <w:t>Contact: </w:t>
      </w:r>
      <w:r w:rsidRPr="00F12B7B">
        <w:rPr>
          <w:rFonts w:eastAsia="Times New Roman" w:cs="Arial"/>
          <w:color w:val="000000"/>
        </w:rPr>
        <w:br/>
      </w:r>
      <w:r w:rsidR="00CD5945">
        <w:rPr>
          <w:rFonts w:eastAsia="Times New Roman" w:cs="Arial"/>
          <w:color w:val="000000"/>
          <w:shd w:val="clear" w:color="auto" w:fill="FFFFFF"/>
        </w:rPr>
        <w:t>Mike Strauss</w:t>
      </w:r>
    </w:p>
    <w:p w14:paraId="37F021B4" w14:textId="39C58893" w:rsidR="00CD5945" w:rsidRPr="006B755B" w:rsidRDefault="0047198B" w:rsidP="00895CB4">
      <w:pPr>
        <w:spacing w:after="0"/>
        <w:contextualSpacing/>
        <w:rPr>
          <w:rFonts w:eastAsia="Times New Roman" w:cs="Arial"/>
          <w:color w:val="auto"/>
          <w:sz w:val="24"/>
          <w:szCs w:val="24"/>
        </w:rPr>
      </w:pPr>
      <w:r>
        <w:rPr>
          <w:rFonts w:eastAsia="Times New Roman" w:cs="Arial"/>
          <w:color w:val="000000"/>
          <w:shd w:val="clear" w:color="auto" w:fill="FFFFFF"/>
        </w:rPr>
        <w:t xml:space="preserve">GCSAA </w:t>
      </w:r>
      <w:r w:rsidR="00CD5945">
        <w:rPr>
          <w:rFonts w:eastAsia="Times New Roman" w:cs="Arial"/>
          <w:color w:val="000000"/>
          <w:shd w:val="clear" w:color="auto" w:fill="FFFFFF"/>
        </w:rPr>
        <w:t>Manager, Media Relations</w:t>
      </w:r>
      <w:r w:rsidR="00CD5945" w:rsidRPr="00401DC1">
        <w:rPr>
          <w:rFonts w:eastAsia="Times New Roman" w:cs="Arial"/>
          <w:color w:val="000000"/>
        </w:rPr>
        <w:br/>
      </w:r>
      <w:r w:rsidR="000E3DB4">
        <w:rPr>
          <w:rFonts w:eastAsia="Times New Roman" w:cs="Arial"/>
          <w:color w:val="000000"/>
        </w:rPr>
        <w:t>785-312-5164</w:t>
      </w:r>
      <w:r w:rsidR="00CD5945" w:rsidRPr="00401DC1">
        <w:rPr>
          <w:rFonts w:eastAsia="Times New Roman" w:cs="Arial"/>
          <w:color w:val="000000"/>
        </w:rPr>
        <w:br/>
      </w:r>
      <w:hyperlink r:id="rId8" w:history="1">
        <w:r w:rsidR="00CD5945" w:rsidRPr="00F954F6">
          <w:rPr>
            <w:rStyle w:val="Hyperlink"/>
            <w:rFonts w:eastAsia="Times New Roman" w:cs="Arial"/>
            <w:shd w:val="clear" w:color="auto" w:fill="FFFFFF"/>
          </w:rPr>
          <w:t>mstrauss@gcsaa.org</w:t>
        </w:r>
      </w:hyperlink>
    </w:p>
    <w:p w14:paraId="22190BC3" w14:textId="77777777" w:rsidR="008A4E93" w:rsidRDefault="008A4E93" w:rsidP="00895CB4">
      <w:pPr>
        <w:spacing w:after="0"/>
        <w:contextualSpacing/>
        <w:rPr>
          <w:b/>
          <w:i/>
          <w:sz w:val="24"/>
          <w:szCs w:val="24"/>
        </w:rPr>
      </w:pPr>
    </w:p>
    <w:p w14:paraId="2B97ED31" w14:textId="4DC75C17" w:rsidR="000162F8" w:rsidRPr="003C7FF4" w:rsidRDefault="000162F8" w:rsidP="000162F8">
      <w:pPr>
        <w:spacing w:after="0"/>
        <w:contextualSpacing/>
        <w:rPr>
          <w:rFonts w:eastAsia="Times New Roman" w:cs="Arial"/>
          <w:color w:val="0000FF"/>
          <w:u w:val="single"/>
          <w:shd w:val="clear" w:color="auto" w:fill="FFFFFF"/>
        </w:rPr>
      </w:pPr>
      <w:r>
        <w:rPr>
          <w:rFonts w:eastAsia="Times New Roman" w:cs="Arial"/>
          <w:color w:val="000000"/>
          <w:shd w:val="clear" w:color="auto" w:fill="FFFFFF"/>
        </w:rPr>
        <w:t>John Feeney</w:t>
      </w:r>
    </w:p>
    <w:p w14:paraId="0FDA622F" w14:textId="77777777" w:rsidR="003476FC" w:rsidRDefault="000162F8" w:rsidP="000162F8">
      <w:pPr>
        <w:spacing w:after="0"/>
        <w:contextualSpacing/>
        <w:rPr>
          <w:rFonts w:eastAsia="Times New Roman" w:cs="Arial"/>
          <w:color w:val="000000"/>
        </w:rPr>
      </w:pPr>
      <w:r>
        <w:rPr>
          <w:rFonts w:eastAsia="Times New Roman" w:cs="Arial"/>
          <w:color w:val="000000"/>
          <w:shd w:val="clear" w:color="auto" w:fill="FFFFFF"/>
        </w:rPr>
        <w:t>GCSAA Golf Course Superintendent, Estes Park Golf Course</w:t>
      </w:r>
      <w:r w:rsidRPr="00401DC1">
        <w:rPr>
          <w:rFonts w:eastAsia="Times New Roman" w:cs="Arial"/>
          <w:color w:val="000000"/>
        </w:rPr>
        <w:br/>
      </w:r>
      <w:r w:rsidR="003476FC">
        <w:rPr>
          <w:rFonts w:eastAsia="Times New Roman" w:cs="Arial"/>
          <w:color w:val="000000"/>
        </w:rPr>
        <w:t>(phone number)</w:t>
      </w:r>
    </w:p>
    <w:p w14:paraId="6C3726F0" w14:textId="08816EE4" w:rsidR="000162F8" w:rsidRPr="003476FC" w:rsidRDefault="003476FC" w:rsidP="00895CB4">
      <w:pPr>
        <w:spacing w:after="0"/>
        <w:contextualSpacing/>
        <w:rPr>
          <w:rFonts w:eastAsia="Times New Roman" w:cs="Arial"/>
          <w:color w:val="auto"/>
          <w:sz w:val="24"/>
          <w:szCs w:val="24"/>
        </w:rPr>
      </w:pPr>
      <w:r>
        <w:rPr>
          <w:rFonts w:eastAsia="Times New Roman" w:cs="Arial"/>
          <w:color w:val="000000"/>
        </w:rPr>
        <w:t>(email address)</w:t>
      </w:r>
      <w:r w:rsidR="000162F8" w:rsidRPr="00401DC1">
        <w:rPr>
          <w:rFonts w:eastAsia="Times New Roman" w:cs="Arial"/>
          <w:color w:val="000000"/>
        </w:rPr>
        <w:br/>
      </w:r>
    </w:p>
    <w:p w14:paraId="35E502C5" w14:textId="60DB48AB" w:rsidR="008A4E93" w:rsidRPr="009033B1" w:rsidRDefault="00A8783A" w:rsidP="00895CB4">
      <w:pPr>
        <w:spacing w:after="0"/>
        <w:outlineLvl w:val="0"/>
        <w:rPr>
          <w:b/>
          <w:sz w:val="28"/>
          <w:szCs w:val="28"/>
        </w:rPr>
      </w:pPr>
      <w:r>
        <w:rPr>
          <w:b/>
          <w:sz w:val="28"/>
          <w:szCs w:val="28"/>
        </w:rPr>
        <w:t xml:space="preserve">Estes Park </w:t>
      </w:r>
      <w:r w:rsidR="0047198B">
        <w:rPr>
          <w:b/>
          <w:sz w:val="28"/>
          <w:szCs w:val="28"/>
        </w:rPr>
        <w:t xml:space="preserve">Golf Course to host Innovative, Educational First Green Event for </w:t>
      </w:r>
      <w:r>
        <w:rPr>
          <w:b/>
          <w:sz w:val="28"/>
          <w:szCs w:val="28"/>
        </w:rPr>
        <w:t xml:space="preserve">Estes Park Elementary School Students, </w:t>
      </w:r>
      <w:r w:rsidR="00E95A1A">
        <w:rPr>
          <w:b/>
          <w:sz w:val="28"/>
          <w:szCs w:val="28"/>
        </w:rPr>
        <w:t>September 7</w:t>
      </w:r>
    </w:p>
    <w:p w14:paraId="2DA80B9F" w14:textId="77777777" w:rsidR="008A4E93" w:rsidRDefault="008A4E93" w:rsidP="00895CB4">
      <w:pPr>
        <w:spacing w:after="0"/>
        <w:rPr>
          <w:i/>
          <w:sz w:val="24"/>
          <w:szCs w:val="24"/>
        </w:rPr>
      </w:pPr>
    </w:p>
    <w:p w14:paraId="22D29440" w14:textId="620E9415" w:rsidR="008A4E93" w:rsidRDefault="007E6D82" w:rsidP="00895CB4">
      <w:pPr>
        <w:spacing w:after="0"/>
        <w:rPr>
          <w:i/>
          <w:sz w:val="24"/>
          <w:szCs w:val="24"/>
        </w:rPr>
      </w:pPr>
      <w:r>
        <w:rPr>
          <w:i/>
          <w:sz w:val="24"/>
          <w:szCs w:val="24"/>
        </w:rPr>
        <w:t>Students will get hands-on educational opportunities</w:t>
      </w:r>
      <w:r w:rsidR="009600FB">
        <w:rPr>
          <w:i/>
          <w:sz w:val="24"/>
          <w:szCs w:val="24"/>
        </w:rPr>
        <w:t xml:space="preserve"> from golf course </w:t>
      </w:r>
      <w:proofErr w:type="gramStart"/>
      <w:r w:rsidR="009600FB">
        <w:rPr>
          <w:i/>
          <w:sz w:val="24"/>
          <w:szCs w:val="24"/>
        </w:rPr>
        <w:t>superintendents</w:t>
      </w:r>
      <w:proofErr w:type="gramEnd"/>
    </w:p>
    <w:p w14:paraId="0F287C3F" w14:textId="77777777" w:rsidR="00895CB4" w:rsidRDefault="00895CB4" w:rsidP="00895CB4">
      <w:pPr>
        <w:pStyle w:val="NormalWeb"/>
        <w:shd w:val="clear" w:color="auto" w:fill="FFFFFF"/>
        <w:spacing w:before="0" w:beforeAutospacing="0" w:after="0" w:afterAutospacing="0" w:line="276" w:lineRule="auto"/>
        <w:rPr>
          <w:rFonts w:asciiTheme="minorHAnsi" w:hAnsiTheme="minorHAnsi"/>
          <w:b/>
        </w:rPr>
      </w:pPr>
    </w:p>
    <w:p w14:paraId="1D3EDA07" w14:textId="4F5C0976" w:rsidR="00895CB4" w:rsidRPr="00895CB4" w:rsidRDefault="008A4E93" w:rsidP="00895CB4">
      <w:pPr>
        <w:pStyle w:val="NormalWeb"/>
        <w:shd w:val="clear" w:color="auto" w:fill="FFFFFF"/>
        <w:spacing w:before="0" w:beforeAutospacing="0" w:after="0" w:afterAutospacing="0" w:line="276" w:lineRule="auto"/>
        <w:rPr>
          <w:rFonts w:asciiTheme="minorHAnsi" w:hAnsiTheme="minorHAnsi"/>
          <w:b/>
        </w:rPr>
      </w:pPr>
      <w:r w:rsidRPr="009033B1">
        <w:rPr>
          <w:rFonts w:asciiTheme="minorHAnsi" w:hAnsiTheme="minorHAnsi"/>
          <w:b/>
        </w:rPr>
        <w:t>Lawrence, Kan. (</w:t>
      </w:r>
      <w:r w:rsidR="000E3DB4">
        <w:rPr>
          <w:rFonts w:asciiTheme="minorHAnsi" w:hAnsiTheme="minorHAnsi"/>
          <w:b/>
        </w:rPr>
        <w:t>September 5</w:t>
      </w:r>
      <w:r w:rsidR="0026728C">
        <w:rPr>
          <w:rFonts w:asciiTheme="minorHAnsi" w:hAnsiTheme="minorHAnsi"/>
          <w:b/>
        </w:rPr>
        <w:t>, 202</w:t>
      </w:r>
      <w:r w:rsidR="0047198B">
        <w:rPr>
          <w:rFonts w:asciiTheme="minorHAnsi" w:hAnsiTheme="minorHAnsi"/>
          <w:b/>
        </w:rPr>
        <w:t>3</w:t>
      </w:r>
      <w:r w:rsidRPr="009033B1">
        <w:rPr>
          <w:rFonts w:asciiTheme="minorHAnsi" w:hAnsiTheme="minorHAnsi"/>
          <w:b/>
        </w:rPr>
        <w:t>)</w:t>
      </w:r>
      <w:r w:rsidR="0026728C">
        <w:rPr>
          <w:rFonts w:asciiTheme="minorHAnsi" w:hAnsiTheme="minorHAnsi"/>
          <w:b/>
        </w:rPr>
        <w:t xml:space="preserve"> –</w:t>
      </w:r>
      <w:r w:rsidRPr="009033B1">
        <w:rPr>
          <w:rFonts w:asciiTheme="minorHAnsi" w:hAnsiTheme="minorHAnsi"/>
        </w:rPr>
        <w:t xml:space="preserve"> </w:t>
      </w:r>
      <w:r w:rsidR="009160C9">
        <w:rPr>
          <w:rFonts w:asciiTheme="minorHAnsi" w:hAnsiTheme="minorHAnsi"/>
        </w:rPr>
        <w:t xml:space="preserve">Estes Park Golf Course </w:t>
      </w:r>
      <w:r w:rsidR="00895CB4">
        <w:rPr>
          <w:rFonts w:asciiTheme="minorHAnsi" w:hAnsiTheme="minorHAnsi"/>
        </w:rPr>
        <w:t xml:space="preserve">will host an innovative environmental education outreach program that uses golf courses as environmental learning labs, when course superintendent </w:t>
      </w:r>
      <w:r w:rsidR="009160C9">
        <w:rPr>
          <w:rFonts w:asciiTheme="minorHAnsi" w:hAnsiTheme="minorHAnsi"/>
        </w:rPr>
        <w:t>J</w:t>
      </w:r>
      <w:r w:rsidR="00C63D1E">
        <w:rPr>
          <w:rFonts w:asciiTheme="minorHAnsi" w:hAnsiTheme="minorHAnsi"/>
        </w:rPr>
        <w:t>o</w:t>
      </w:r>
      <w:r w:rsidR="009160C9">
        <w:rPr>
          <w:rFonts w:asciiTheme="minorHAnsi" w:hAnsiTheme="minorHAnsi"/>
        </w:rPr>
        <w:t>hn Feeney</w:t>
      </w:r>
      <w:r w:rsidR="00895CB4">
        <w:rPr>
          <w:rFonts w:asciiTheme="minorHAnsi" w:hAnsiTheme="minorHAnsi"/>
        </w:rPr>
        <w:t xml:space="preserve">, welcomes students from </w:t>
      </w:r>
      <w:r w:rsidR="00C63D1E">
        <w:rPr>
          <w:rFonts w:asciiTheme="minorHAnsi" w:hAnsiTheme="minorHAnsi"/>
        </w:rPr>
        <w:t>Estes Park</w:t>
      </w:r>
      <w:r w:rsidR="00895CB4">
        <w:rPr>
          <w:rFonts w:asciiTheme="minorHAnsi" w:hAnsiTheme="minorHAnsi"/>
        </w:rPr>
        <w:t xml:space="preserve"> Elementary for a </w:t>
      </w:r>
      <w:r w:rsidR="00FE1084">
        <w:rPr>
          <w:rFonts w:asciiTheme="minorHAnsi" w:hAnsiTheme="minorHAnsi"/>
        </w:rPr>
        <w:t xml:space="preserve">GCSAA </w:t>
      </w:r>
      <w:r w:rsidR="00895CB4">
        <w:rPr>
          <w:rFonts w:asciiTheme="minorHAnsi" w:hAnsiTheme="minorHAnsi"/>
        </w:rPr>
        <w:t xml:space="preserve">First Green event, Thursday, </w:t>
      </w:r>
      <w:r w:rsidR="00C63D1E">
        <w:rPr>
          <w:rFonts w:asciiTheme="minorHAnsi" w:hAnsiTheme="minorHAnsi"/>
        </w:rPr>
        <w:t>September 7</w:t>
      </w:r>
      <w:r w:rsidR="00895CB4">
        <w:rPr>
          <w:rFonts w:asciiTheme="minorHAnsi" w:hAnsiTheme="minorHAnsi"/>
        </w:rPr>
        <w:t>.</w:t>
      </w:r>
    </w:p>
    <w:p w14:paraId="1C3A9F7B" w14:textId="77777777" w:rsidR="00895CB4" w:rsidRDefault="00895CB4" w:rsidP="00895CB4">
      <w:pPr>
        <w:pStyle w:val="NormalWeb"/>
        <w:shd w:val="clear" w:color="auto" w:fill="FFFFFF"/>
        <w:spacing w:before="0" w:beforeAutospacing="0" w:after="0" w:afterAutospacing="0" w:line="276" w:lineRule="auto"/>
        <w:rPr>
          <w:rFonts w:asciiTheme="minorHAnsi" w:hAnsiTheme="minorHAnsi"/>
        </w:rPr>
      </w:pPr>
    </w:p>
    <w:p w14:paraId="0F3EF58B" w14:textId="4E4F2F07" w:rsidR="00895CB4" w:rsidRDefault="00895CB4" w:rsidP="00895CB4">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 xml:space="preserve">First Green is a Golf Course Superintendents Association of America (GCSAA) program which focuses on STEM (science, technology, engineering and math) principles where students get hands-on learning opportunities in a real-life setting. </w:t>
      </w:r>
      <w:r w:rsidR="000920B9">
        <w:rPr>
          <w:rFonts w:asciiTheme="minorHAnsi" w:hAnsiTheme="minorHAnsi"/>
        </w:rPr>
        <w:t xml:space="preserve">GCSAA </w:t>
      </w:r>
      <w:r>
        <w:rPr>
          <w:rFonts w:asciiTheme="minorHAnsi" w:hAnsiTheme="minorHAnsi"/>
        </w:rPr>
        <w:t>First Green curriculum benefits students by helping them apply their classroom knowledge in an engaging outdoor setting.</w:t>
      </w:r>
    </w:p>
    <w:p w14:paraId="4AEF6C49" w14:textId="5E1A0442" w:rsidR="00895CB4" w:rsidRDefault="00895CB4" w:rsidP="00895CB4">
      <w:pPr>
        <w:pStyle w:val="NormalWeb"/>
        <w:shd w:val="clear" w:color="auto" w:fill="FFFFFF"/>
        <w:spacing w:before="0" w:beforeAutospacing="0" w:after="0" w:afterAutospacing="0" w:line="276" w:lineRule="auto"/>
        <w:rPr>
          <w:rFonts w:asciiTheme="minorHAnsi" w:hAnsiTheme="minorHAnsi"/>
        </w:rPr>
      </w:pPr>
    </w:p>
    <w:p w14:paraId="27224CB7" w14:textId="56FAD8F1" w:rsidR="00895CB4" w:rsidRDefault="00895CB4" w:rsidP="00895CB4">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WHEN:</w:t>
      </w:r>
      <w:r w:rsidR="00620D82">
        <w:rPr>
          <w:rFonts w:asciiTheme="minorHAnsi" w:hAnsiTheme="minorHAnsi"/>
        </w:rPr>
        <w:t xml:space="preserve"> Thursday, Sept. 7, 9:15 a.m.-Noon</w:t>
      </w:r>
    </w:p>
    <w:p w14:paraId="419941F2" w14:textId="3F03547A" w:rsidR="00895CB4" w:rsidRDefault="00895CB4" w:rsidP="00895CB4">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WHERE:</w:t>
      </w:r>
      <w:r w:rsidR="00620D82">
        <w:rPr>
          <w:rFonts w:asciiTheme="minorHAnsi" w:hAnsiTheme="minorHAnsi"/>
        </w:rPr>
        <w:t xml:space="preserve"> Estes Park Golf Course practice green, </w:t>
      </w:r>
      <w:r w:rsidR="00885748">
        <w:rPr>
          <w:rFonts w:asciiTheme="minorHAnsi" w:hAnsiTheme="minorHAnsi"/>
        </w:rPr>
        <w:t>1480 Golf Course Road, Estes Park, Colo.</w:t>
      </w:r>
    </w:p>
    <w:p w14:paraId="2853967F" w14:textId="48A05704" w:rsidR="00895CB4" w:rsidRDefault="00895CB4" w:rsidP="00895CB4">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WHO:</w:t>
      </w:r>
      <w:r w:rsidR="00885748">
        <w:rPr>
          <w:rFonts w:asciiTheme="minorHAnsi" w:hAnsiTheme="minorHAnsi"/>
        </w:rPr>
        <w:t xml:space="preserve"> </w:t>
      </w:r>
      <w:r w:rsidR="005F70E0">
        <w:rPr>
          <w:rFonts w:asciiTheme="minorHAnsi" w:hAnsiTheme="minorHAnsi"/>
        </w:rPr>
        <w:t>56 students from Estes Park Elementary School</w:t>
      </w:r>
      <w:r w:rsidR="00C73897">
        <w:rPr>
          <w:rFonts w:asciiTheme="minorHAnsi" w:hAnsiTheme="minorHAnsi"/>
        </w:rPr>
        <w:t>, who will learn from GCSAA superintendent John Feeney and others. Feeney is a 24-year member of GCSAA.</w:t>
      </w:r>
    </w:p>
    <w:p w14:paraId="74EA3482" w14:textId="4F99BB01" w:rsidR="00895CB4" w:rsidRDefault="00895CB4" w:rsidP="00895CB4">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WHAT:</w:t>
      </w:r>
      <w:r w:rsidR="009600FB">
        <w:rPr>
          <w:rFonts w:asciiTheme="minorHAnsi" w:hAnsiTheme="minorHAnsi"/>
        </w:rPr>
        <w:t xml:space="preserve"> </w:t>
      </w:r>
      <w:r w:rsidR="00DB64A4" w:rsidRPr="00FF62A7">
        <w:rPr>
          <w:rFonts w:asciiTheme="minorHAnsi" w:hAnsiTheme="minorHAnsi" w:cstheme="minorHAnsi"/>
        </w:rPr>
        <w:t>An interactive, highly</w:t>
      </w:r>
      <w:r w:rsidR="00DB64A4">
        <w:rPr>
          <w:rFonts w:asciiTheme="minorHAnsi" w:hAnsiTheme="minorHAnsi" w:cstheme="minorHAnsi"/>
        </w:rPr>
        <w:t xml:space="preserve"> </w:t>
      </w:r>
      <w:r w:rsidR="00DB64A4" w:rsidRPr="00FF62A7">
        <w:rPr>
          <w:rFonts w:asciiTheme="minorHAnsi" w:hAnsiTheme="minorHAnsi" w:cstheme="minorHAnsi"/>
        </w:rPr>
        <w:t>engaging field trip that provides hands-on learning and exposes students to the golf industry. Benefits of First Green include applying lessons learned in class, inspiring students, building community, strengthening futures, advancing golf and having fun.</w:t>
      </w:r>
    </w:p>
    <w:p w14:paraId="1C67B515" w14:textId="77777777" w:rsidR="00895CB4" w:rsidRDefault="00895CB4" w:rsidP="00895CB4">
      <w:pPr>
        <w:pStyle w:val="NormalWeb"/>
        <w:shd w:val="clear" w:color="auto" w:fill="FFFFFF"/>
        <w:spacing w:before="0" w:beforeAutospacing="0" w:after="0" w:afterAutospacing="0" w:line="276" w:lineRule="auto"/>
        <w:rPr>
          <w:rFonts w:asciiTheme="minorHAnsi" w:hAnsiTheme="minorHAnsi"/>
        </w:rPr>
      </w:pPr>
    </w:p>
    <w:p w14:paraId="3096B4A9" w14:textId="20BADE08" w:rsidR="00895CB4" w:rsidRDefault="00895CB4" w:rsidP="00895CB4">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rPr>
        <w:t xml:space="preserve">The </w:t>
      </w:r>
      <w:r w:rsidR="005F70E0">
        <w:rPr>
          <w:rFonts w:asciiTheme="minorHAnsi" w:hAnsiTheme="minorHAnsi"/>
        </w:rPr>
        <w:t>56</w:t>
      </w:r>
      <w:r>
        <w:rPr>
          <w:rFonts w:asciiTheme="minorHAnsi" w:hAnsiTheme="minorHAnsi"/>
        </w:rPr>
        <w:t xml:space="preserve"> students will arrive by 9:</w:t>
      </w:r>
      <w:r w:rsidR="005F70E0">
        <w:rPr>
          <w:rFonts w:asciiTheme="minorHAnsi" w:hAnsiTheme="minorHAnsi"/>
        </w:rPr>
        <w:t>15</w:t>
      </w:r>
      <w:r>
        <w:rPr>
          <w:rFonts w:asciiTheme="minorHAnsi" w:hAnsiTheme="minorHAnsi"/>
        </w:rPr>
        <w:t xml:space="preserve"> a.m. at </w:t>
      </w:r>
      <w:r w:rsidR="005F70E0">
        <w:rPr>
          <w:rFonts w:asciiTheme="minorHAnsi" w:hAnsiTheme="minorHAnsi"/>
        </w:rPr>
        <w:t>Estes Park Golf Course</w:t>
      </w:r>
      <w:r w:rsidR="001C74C2">
        <w:rPr>
          <w:rFonts w:asciiTheme="minorHAnsi" w:hAnsiTheme="minorHAnsi"/>
        </w:rPr>
        <w:t xml:space="preserve">. </w:t>
      </w:r>
      <w:r>
        <w:rPr>
          <w:rFonts w:asciiTheme="minorHAnsi" w:hAnsiTheme="minorHAnsi"/>
        </w:rPr>
        <w:t xml:space="preserve">Students will </w:t>
      </w:r>
      <w:r w:rsidR="00DB64A4">
        <w:rPr>
          <w:rFonts w:asciiTheme="minorHAnsi" w:hAnsiTheme="minorHAnsi"/>
        </w:rPr>
        <w:t>rotate through</w:t>
      </w:r>
      <w:r>
        <w:rPr>
          <w:rFonts w:asciiTheme="minorHAnsi" w:hAnsiTheme="minorHAnsi"/>
        </w:rPr>
        <w:t xml:space="preserve"> stations including Math</w:t>
      </w:r>
      <w:r w:rsidR="007078CE">
        <w:rPr>
          <w:rFonts w:asciiTheme="minorHAnsi" w:hAnsiTheme="minorHAnsi"/>
        </w:rPr>
        <w:t xml:space="preserve"> on the Course, Cool Tools, Compost, and </w:t>
      </w:r>
      <w:r w:rsidR="005714CF">
        <w:rPr>
          <w:rFonts w:asciiTheme="minorHAnsi" w:hAnsiTheme="minorHAnsi"/>
        </w:rPr>
        <w:t>P</w:t>
      </w:r>
      <w:r w:rsidR="007078CE">
        <w:rPr>
          <w:rFonts w:asciiTheme="minorHAnsi" w:hAnsiTheme="minorHAnsi"/>
        </w:rPr>
        <w:t>utting with the Pro</w:t>
      </w:r>
      <w:r w:rsidR="005714CF">
        <w:rPr>
          <w:rFonts w:asciiTheme="minorHAnsi" w:hAnsiTheme="minorHAnsi"/>
        </w:rPr>
        <w:t xml:space="preserve"> </w:t>
      </w:r>
      <w:r w:rsidR="001C74C2">
        <w:rPr>
          <w:rFonts w:asciiTheme="minorHAnsi" w:hAnsiTheme="minorHAnsi"/>
        </w:rPr>
        <w:t>before</w:t>
      </w:r>
      <w:r w:rsidR="005714CF">
        <w:rPr>
          <w:rFonts w:asciiTheme="minorHAnsi" w:hAnsiTheme="minorHAnsi"/>
        </w:rPr>
        <w:t xml:space="preserve"> eating lunch at the maintenance facility </w:t>
      </w:r>
      <w:r w:rsidR="001C74C2">
        <w:rPr>
          <w:rFonts w:asciiTheme="minorHAnsi" w:hAnsiTheme="minorHAnsi" w:cstheme="minorHAnsi"/>
        </w:rPr>
        <w:t xml:space="preserve">and </w:t>
      </w:r>
      <w:r>
        <w:rPr>
          <w:rFonts w:asciiTheme="minorHAnsi" w:hAnsiTheme="minorHAnsi" w:cstheme="minorHAnsi"/>
        </w:rPr>
        <w:t>departing around noon.</w:t>
      </w:r>
    </w:p>
    <w:p w14:paraId="209D973B" w14:textId="77777777" w:rsidR="00895CB4" w:rsidRDefault="00895CB4" w:rsidP="00895CB4">
      <w:pPr>
        <w:spacing w:after="0"/>
        <w:contextualSpacing/>
        <w:rPr>
          <w:rFonts w:cstheme="minorHAnsi"/>
          <w:sz w:val="24"/>
          <w:szCs w:val="24"/>
        </w:rPr>
      </w:pPr>
    </w:p>
    <w:p w14:paraId="59E44E0A" w14:textId="77DD351A" w:rsidR="005714CF" w:rsidRDefault="00895CB4" w:rsidP="00895CB4">
      <w:pPr>
        <w:spacing w:after="0"/>
        <w:contextualSpacing/>
        <w:rPr>
          <w:rFonts w:cstheme="minorHAnsi"/>
          <w:sz w:val="24"/>
          <w:szCs w:val="24"/>
        </w:rPr>
      </w:pPr>
      <w:r w:rsidRPr="00503AF9">
        <w:rPr>
          <w:rFonts w:cstheme="minorHAnsi"/>
          <w:sz w:val="24"/>
          <w:szCs w:val="24"/>
        </w:rPr>
        <w:lastRenderedPageBreak/>
        <w:t>Media are encouraged to attend the event</w:t>
      </w:r>
      <w:r w:rsidR="00391340">
        <w:rPr>
          <w:rFonts w:cstheme="minorHAnsi"/>
          <w:sz w:val="24"/>
          <w:szCs w:val="24"/>
        </w:rPr>
        <w:t xml:space="preserve"> and</w:t>
      </w:r>
      <w:r w:rsidRPr="00503AF9">
        <w:rPr>
          <w:rFonts w:cstheme="minorHAnsi"/>
          <w:sz w:val="24"/>
          <w:szCs w:val="24"/>
        </w:rPr>
        <w:t xml:space="preserve"> should contact </w:t>
      </w:r>
      <w:r w:rsidR="005714CF">
        <w:rPr>
          <w:rFonts w:cstheme="minorHAnsi"/>
          <w:sz w:val="24"/>
          <w:szCs w:val="24"/>
        </w:rPr>
        <w:t>Feeney</w:t>
      </w:r>
      <w:r w:rsidRPr="00503AF9">
        <w:rPr>
          <w:rFonts w:cstheme="minorHAnsi"/>
          <w:sz w:val="24"/>
          <w:szCs w:val="24"/>
        </w:rPr>
        <w:t xml:space="preserve"> a</w:t>
      </w:r>
      <w:r w:rsidR="00FF479C">
        <w:rPr>
          <w:rFonts w:cstheme="minorHAnsi"/>
          <w:sz w:val="24"/>
          <w:szCs w:val="24"/>
        </w:rPr>
        <w:t>t (email address)</w:t>
      </w:r>
    </w:p>
    <w:p w14:paraId="58BF721F" w14:textId="30D53F4A" w:rsidR="00895CB4" w:rsidRDefault="00895CB4" w:rsidP="00895CB4">
      <w:pPr>
        <w:spacing w:after="0"/>
        <w:contextualSpacing/>
        <w:rPr>
          <w:rFonts w:cstheme="minorHAnsi"/>
          <w:sz w:val="24"/>
          <w:szCs w:val="24"/>
        </w:rPr>
      </w:pPr>
      <w:r w:rsidRPr="00503AF9">
        <w:rPr>
          <w:rFonts w:cstheme="minorHAnsi"/>
          <w:sz w:val="24"/>
          <w:szCs w:val="24"/>
        </w:rPr>
        <w:t xml:space="preserve">or </w:t>
      </w:r>
      <w:r w:rsidR="00FF479C">
        <w:rPr>
          <w:rFonts w:eastAsia="Times New Roman" w:cs="Arial"/>
          <w:color w:val="000000"/>
          <w:sz w:val="24"/>
          <w:szCs w:val="24"/>
          <w:shd w:val="clear" w:color="auto" w:fill="FFFFFF"/>
        </w:rPr>
        <w:t>(phone number)</w:t>
      </w:r>
      <w:r w:rsidR="00261039">
        <w:rPr>
          <w:rFonts w:eastAsia="Times New Roman" w:cs="Arial"/>
          <w:color w:val="000000"/>
          <w:sz w:val="24"/>
          <w:szCs w:val="24"/>
          <w:shd w:val="clear" w:color="auto" w:fill="FFFFFF"/>
        </w:rPr>
        <w:t xml:space="preserve"> </w:t>
      </w:r>
      <w:r w:rsidRPr="00503AF9">
        <w:rPr>
          <w:rFonts w:cstheme="minorHAnsi"/>
          <w:sz w:val="24"/>
          <w:szCs w:val="24"/>
        </w:rPr>
        <w:t>prior to the field trip.</w:t>
      </w:r>
    </w:p>
    <w:p w14:paraId="7EAF1517" w14:textId="77777777" w:rsidR="00585FF0" w:rsidRPr="00503AF9" w:rsidRDefault="00585FF0" w:rsidP="00895CB4">
      <w:pPr>
        <w:spacing w:after="0"/>
        <w:contextualSpacing/>
        <w:rPr>
          <w:rFonts w:eastAsia="Times New Roman" w:cs="Arial"/>
          <w:color w:val="000000"/>
          <w:sz w:val="24"/>
          <w:szCs w:val="24"/>
        </w:rPr>
      </w:pPr>
    </w:p>
    <w:p w14:paraId="4389F83D" w14:textId="3FC78332" w:rsidR="00895CB4" w:rsidRDefault="00895CB4" w:rsidP="00895CB4">
      <w:pPr>
        <w:pStyle w:val="NormalWeb"/>
        <w:shd w:val="clear" w:color="auto" w:fill="FFFFFF"/>
        <w:spacing w:before="0" w:beforeAutospacing="0" w:after="0" w:afterAutospacing="0" w:line="276" w:lineRule="auto"/>
        <w:rPr>
          <w:rStyle w:val="Hyperlink"/>
          <w:rFonts w:asciiTheme="minorHAnsi" w:hAnsiTheme="minorHAnsi"/>
        </w:rPr>
      </w:pPr>
      <w:r>
        <w:rPr>
          <w:rFonts w:asciiTheme="minorHAnsi" w:hAnsiTheme="minorHAnsi"/>
        </w:rPr>
        <w:t xml:space="preserve">To learn more about </w:t>
      </w:r>
      <w:r w:rsidR="000920B9">
        <w:rPr>
          <w:rFonts w:asciiTheme="minorHAnsi" w:hAnsiTheme="minorHAnsi"/>
        </w:rPr>
        <w:t xml:space="preserve">GCSAA </w:t>
      </w:r>
      <w:r>
        <w:rPr>
          <w:rFonts w:asciiTheme="minorHAnsi" w:hAnsiTheme="minorHAnsi"/>
        </w:rPr>
        <w:t xml:space="preserve">First Green visit </w:t>
      </w:r>
      <w:hyperlink r:id="rId9" w:history="1">
        <w:r w:rsidRPr="00DF7B26">
          <w:rPr>
            <w:rStyle w:val="Hyperlink"/>
            <w:rFonts w:asciiTheme="minorHAnsi" w:hAnsiTheme="minorHAnsi"/>
          </w:rPr>
          <w:t>www.TheFirstGreen.org</w:t>
        </w:r>
      </w:hyperlink>
    </w:p>
    <w:p w14:paraId="2FF8E89D" w14:textId="77777777" w:rsidR="00631EBA" w:rsidRDefault="00631EBA" w:rsidP="00895CB4">
      <w:pPr>
        <w:pStyle w:val="NormalWeb"/>
        <w:shd w:val="clear" w:color="auto" w:fill="FFFFFF"/>
        <w:spacing w:before="0" w:beforeAutospacing="0" w:after="0" w:afterAutospacing="0" w:line="276" w:lineRule="auto"/>
        <w:rPr>
          <w:rFonts w:asciiTheme="minorHAnsi" w:hAnsiTheme="minorHAnsi"/>
        </w:rPr>
      </w:pPr>
    </w:p>
    <w:p w14:paraId="7141089C" w14:textId="21F49553" w:rsidR="005F602E" w:rsidRDefault="00895CB4" w:rsidP="00914511">
      <w:pPr>
        <w:spacing w:after="0"/>
        <w:rPr>
          <w:sz w:val="24"/>
          <w:szCs w:val="24"/>
        </w:rPr>
      </w:pPr>
      <w:r w:rsidRPr="007152E4">
        <w:rPr>
          <w:sz w:val="24"/>
          <w:szCs w:val="24"/>
        </w:rPr>
        <w:t>First Green is a program of the GCSAA Foundation,</w:t>
      </w:r>
      <w:r w:rsidRPr="007152E4">
        <w:rPr>
          <w:rFonts w:cstheme="minorHAnsi"/>
          <w:sz w:val="24"/>
          <w:szCs w:val="24"/>
        </w:rPr>
        <w:t xml:space="preserve"> </w:t>
      </w:r>
      <w:r>
        <w:rPr>
          <w:rFonts w:cstheme="minorHAnsi"/>
          <w:sz w:val="24"/>
          <w:szCs w:val="24"/>
        </w:rPr>
        <w:t>which</w:t>
      </w:r>
      <w:r w:rsidRPr="00D14A4B">
        <w:rPr>
          <w:rFonts w:cstheme="minorHAnsi"/>
          <w:sz w:val="24"/>
          <w:szCs w:val="24"/>
        </w:rPr>
        <w:t xml:space="preserve"> is the philanthropic organization of the GCSAA. Its mission is to </w:t>
      </w:r>
      <w:r>
        <w:rPr>
          <w:rFonts w:cstheme="minorHAnsi"/>
          <w:color w:val="000000"/>
          <w:sz w:val="24"/>
          <w:szCs w:val="24"/>
        </w:rPr>
        <w:t>s</w:t>
      </w:r>
      <w:r w:rsidRPr="00D14A4B">
        <w:rPr>
          <w:rFonts w:cstheme="minorHAnsi"/>
          <w:color w:val="000000"/>
          <w:sz w:val="24"/>
          <w:szCs w:val="24"/>
        </w:rPr>
        <w:t>ecure funding and support to strengthen advocacy, education, and research that advances the work of golf course management professionals</w:t>
      </w:r>
      <w:r w:rsidRPr="00D14A4B">
        <w:rPr>
          <w:rFonts w:cstheme="minorHAnsi"/>
          <w:sz w:val="24"/>
          <w:szCs w:val="24"/>
        </w:rPr>
        <w:t>.</w:t>
      </w:r>
      <w:r w:rsidRPr="00D14A4B">
        <w:t xml:space="preserve"> </w:t>
      </w:r>
      <w:r w:rsidRPr="001F5568">
        <w:rPr>
          <w:sz w:val="24"/>
          <w:szCs w:val="24"/>
        </w:rPr>
        <w:t xml:space="preserve">Visit the Foundation at </w:t>
      </w:r>
      <w:hyperlink r:id="rId10" w:history="1">
        <w:r w:rsidRPr="001F5568">
          <w:rPr>
            <w:rStyle w:val="Hyperlink"/>
            <w:sz w:val="24"/>
            <w:szCs w:val="24"/>
          </w:rPr>
          <w:t>www.gcsaa.org/foundation</w:t>
        </w:r>
      </w:hyperlink>
      <w:r w:rsidRPr="001F5568">
        <w:rPr>
          <w:sz w:val="24"/>
          <w:szCs w:val="24"/>
        </w:rPr>
        <w:t>.</w:t>
      </w:r>
    </w:p>
    <w:p w14:paraId="3623A9F8" w14:textId="77777777" w:rsidR="00631EBA" w:rsidRDefault="00631EBA" w:rsidP="00914511">
      <w:pPr>
        <w:spacing w:after="0"/>
        <w:rPr>
          <w:sz w:val="24"/>
          <w:szCs w:val="24"/>
        </w:rPr>
      </w:pPr>
    </w:p>
    <w:p w14:paraId="4999374F" w14:textId="02F792E5" w:rsidR="00631EBA" w:rsidRDefault="00631EBA" w:rsidP="00631EBA">
      <w:pPr>
        <w:pStyle w:val="NormalWeb"/>
        <w:shd w:val="clear" w:color="auto" w:fill="FFFFFF"/>
        <w:spacing w:before="0" w:beforeAutospacing="0" w:after="0" w:afterAutospacing="0" w:line="276" w:lineRule="auto"/>
        <w:rPr>
          <w:rFonts w:asciiTheme="minorHAnsi" w:hAnsiTheme="minorHAnsi"/>
        </w:rPr>
      </w:pPr>
      <w:r>
        <w:rPr>
          <w:rFonts w:asciiTheme="minorHAnsi" w:hAnsiTheme="minorHAnsi"/>
        </w:rPr>
        <w:t xml:space="preserve">Estes Park Golf Course sits at the gateway to Rocky Mountain National Park. This location creates unique challenges for the maintenance staff. Estes Park is home to about 500 head of elk. In addition to repairing elk damage on the greens, fairways, etc… the staff is responsible for collecting and removing the “organic debris” the elk leave behind. This is now a large part of a compost operation. The nutrient rich </w:t>
      </w:r>
      <w:r w:rsidR="00D178F3">
        <w:rPr>
          <w:rFonts w:asciiTheme="minorHAnsi" w:hAnsiTheme="minorHAnsi"/>
        </w:rPr>
        <w:t>topsoil</w:t>
      </w:r>
      <w:r>
        <w:rPr>
          <w:rFonts w:asciiTheme="minorHAnsi" w:hAnsiTheme="minorHAnsi"/>
        </w:rPr>
        <w:t xml:space="preserve"> is a valuable </w:t>
      </w:r>
      <w:r w:rsidR="00D178F3">
        <w:rPr>
          <w:rFonts w:asciiTheme="minorHAnsi" w:hAnsiTheme="minorHAnsi"/>
        </w:rPr>
        <w:t>commodity,</w:t>
      </w:r>
      <w:r>
        <w:rPr>
          <w:rFonts w:asciiTheme="minorHAnsi" w:hAnsiTheme="minorHAnsi"/>
        </w:rPr>
        <w:t xml:space="preserve"> and the course is now able to produce compost from what used to be hauled off to the landfill.</w:t>
      </w:r>
    </w:p>
    <w:p w14:paraId="53AF0534" w14:textId="77777777" w:rsidR="00914511" w:rsidRPr="00914511" w:rsidRDefault="00914511" w:rsidP="00914511">
      <w:pPr>
        <w:spacing w:after="0"/>
        <w:rPr>
          <w:rFonts w:cs="Arial"/>
        </w:rPr>
      </w:pPr>
    </w:p>
    <w:p w14:paraId="38FE1FDE" w14:textId="77777777" w:rsidR="004440C5" w:rsidRPr="00AC7A1B" w:rsidRDefault="004440C5" w:rsidP="004440C5">
      <w:pPr>
        <w:spacing w:after="0" w:line="240" w:lineRule="auto"/>
        <w:rPr>
          <w:b/>
          <w:sz w:val="24"/>
          <w:szCs w:val="24"/>
        </w:rPr>
      </w:pPr>
      <w:r w:rsidRPr="00AC7A1B">
        <w:rPr>
          <w:b/>
          <w:sz w:val="24"/>
          <w:szCs w:val="24"/>
        </w:rPr>
        <w:t>About GCSAA</w:t>
      </w:r>
    </w:p>
    <w:p w14:paraId="081966E3" w14:textId="778E3FCE" w:rsidR="004440C5" w:rsidRPr="00D14A4B" w:rsidRDefault="004440C5" w:rsidP="004440C5">
      <w:pPr>
        <w:spacing w:after="0" w:line="240" w:lineRule="auto"/>
        <w:contextualSpacing/>
        <w:rPr>
          <w:sz w:val="24"/>
          <w:szCs w:val="24"/>
        </w:rPr>
      </w:pPr>
      <w:r w:rsidRPr="00D14A4B">
        <w:rPr>
          <w:sz w:val="24"/>
          <w:szCs w:val="24"/>
        </w:rPr>
        <w:t xml:space="preserve">The Golf Course Superintendents Association of America (GCSAA) is a leading golf organization in the United States. Its focus is on golf course management, and since 1926 GCSAA has been the top professional association for the men and women who manage golf courses in the U.S. and worldwide. From its headquarters in Lawrence, Kan., the association provides education, information and representation to </w:t>
      </w:r>
      <w:r w:rsidR="00AC7A46">
        <w:rPr>
          <w:sz w:val="24"/>
          <w:szCs w:val="24"/>
        </w:rPr>
        <w:t>more than</w:t>
      </w:r>
      <w:r w:rsidRPr="00D14A4B">
        <w:rPr>
          <w:sz w:val="24"/>
          <w:szCs w:val="24"/>
        </w:rPr>
        <w:t xml:space="preserve"> 1</w:t>
      </w:r>
      <w:r>
        <w:rPr>
          <w:sz w:val="24"/>
          <w:szCs w:val="24"/>
        </w:rPr>
        <w:t>9</w:t>
      </w:r>
      <w:r w:rsidRPr="00D14A4B">
        <w:rPr>
          <w:sz w:val="24"/>
          <w:szCs w:val="24"/>
        </w:rPr>
        <w:t xml:space="preserve">,000 members in more than 78 countries. The association’s mission is to serve its members, advance their profession and </w:t>
      </w:r>
      <w:r>
        <w:rPr>
          <w:sz w:val="24"/>
          <w:szCs w:val="24"/>
        </w:rPr>
        <w:t>improve communities through</w:t>
      </w:r>
      <w:r w:rsidRPr="00D14A4B">
        <w:rPr>
          <w:sz w:val="24"/>
          <w:szCs w:val="24"/>
        </w:rPr>
        <w:t xml:space="preserve"> enjoyment, growth and vitality of the game of golf. Visit GCSAA at </w:t>
      </w:r>
      <w:hyperlink r:id="rId11" w:history="1">
        <w:r w:rsidRPr="00D14A4B">
          <w:rPr>
            <w:rStyle w:val="Hyperlink"/>
            <w:sz w:val="24"/>
            <w:szCs w:val="24"/>
          </w:rPr>
          <w:t>www.gcsaa.org</w:t>
        </w:r>
      </w:hyperlink>
      <w:r w:rsidRPr="00D14A4B">
        <w:rPr>
          <w:sz w:val="24"/>
          <w:szCs w:val="24"/>
        </w:rPr>
        <w:t xml:space="preserve"> or find us on </w:t>
      </w:r>
      <w:hyperlink r:id="rId12" w:history="1">
        <w:r w:rsidRPr="00D14A4B">
          <w:rPr>
            <w:rStyle w:val="Hyperlink"/>
            <w:sz w:val="24"/>
            <w:szCs w:val="24"/>
          </w:rPr>
          <w:t>Facebook</w:t>
        </w:r>
      </w:hyperlink>
      <w:r w:rsidRPr="00D14A4B">
        <w:rPr>
          <w:sz w:val="24"/>
          <w:szCs w:val="24"/>
        </w:rPr>
        <w:t xml:space="preserve"> or </w:t>
      </w:r>
      <w:hyperlink r:id="rId13" w:history="1">
        <w:r w:rsidRPr="00D14A4B">
          <w:rPr>
            <w:rStyle w:val="Hyperlink"/>
            <w:sz w:val="24"/>
            <w:szCs w:val="24"/>
          </w:rPr>
          <w:t>Twitter</w:t>
        </w:r>
      </w:hyperlink>
      <w:r w:rsidRPr="00D14A4B">
        <w:rPr>
          <w:sz w:val="24"/>
          <w:szCs w:val="24"/>
        </w:rPr>
        <w:t xml:space="preserve">. Visit our industry-leading magazine at </w:t>
      </w:r>
      <w:hyperlink r:id="rId14" w:history="1">
        <w:r w:rsidRPr="00D14A4B">
          <w:rPr>
            <w:rStyle w:val="Hyperlink"/>
            <w:sz w:val="24"/>
            <w:szCs w:val="24"/>
          </w:rPr>
          <w:t>GCMonline.com</w:t>
        </w:r>
      </w:hyperlink>
      <w:r w:rsidRPr="00D14A4B">
        <w:rPr>
          <w:sz w:val="24"/>
          <w:szCs w:val="24"/>
        </w:rPr>
        <w:t>.</w:t>
      </w:r>
    </w:p>
    <w:p w14:paraId="518CC0C5" w14:textId="77777777" w:rsidR="004440C5" w:rsidRPr="00D14A4B" w:rsidRDefault="004440C5" w:rsidP="004440C5">
      <w:pPr>
        <w:spacing w:after="0" w:line="240" w:lineRule="auto"/>
      </w:pPr>
    </w:p>
    <w:p w14:paraId="1BC6FE16" w14:textId="1FCC2926" w:rsidR="00582E9D" w:rsidRPr="00173B9C" w:rsidRDefault="004440C5" w:rsidP="004440C5">
      <w:pPr>
        <w:spacing w:after="0" w:line="240" w:lineRule="auto"/>
        <w:rPr>
          <w:rFonts w:cs="Arial"/>
        </w:rPr>
      </w:pPr>
      <w:r w:rsidRPr="00D14A4B">
        <w:rPr>
          <w:rFonts w:cstheme="minorHAnsi"/>
          <w:sz w:val="24"/>
          <w:szCs w:val="24"/>
        </w:rPr>
        <w:t xml:space="preserve">The GCSAA Foundation is the philanthropic organization of the GCSAA. Its mission is to </w:t>
      </w:r>
      <w:r>
        <w:rPr>
          <w:rFonts w:cstheme="minorHAnsi"/>
          <w:color w:val="000000"/>
          <w:sz w:val="24"/>
          <w:szCs w:val="24"/>
        </w:rPr>
        <w:t>s</w:t>
      </w:r>
      <w:r w:rsidRPr="00D14A4B">
        <w:rPr>
          <w:rFonts w:cstheme="minorHAnsi"/>
          <w:color w:val="000000"/>
          <w:sz w:val="24"/>
          <w:szCs w:val="24"/>
        </w:rPr>
        <w:t>ecure funding and support to strengthen advocacy, education, and research that advances the work of golf course management professionals</w:t>
      </w:r>
      <w:r w:rsidRPr="00D14A4B">
        <w:rPr>
          <w:rFonts w:cstheme="minorHAnsi"/>
          <w:sz w:val="24"/>
          <w:szCs w:val="24"/>
        </w:rPr>
        <w:t>.</w:t>
      </w:r>
      <w:r w:rsidRPr="00D14A4B">
        <w:t xml:space="preserve"> </w:t>
      </w:r>
      <w:r w:rsidRPr="001F5568">
        <w:rPr>
          <w:sz w:val="24"/>
          <w:szCs w:val="24"/>
        </w:rPr>
        <w:t xml:space="preserve">Visit the Foundation at </w:t>
      </w:r>
      <w:hyperlink r:id="rId15" w:history="1">
        <w:r w:rsidRPr="001F5568">
          <w:rPr>
            <w:rStyle w:val="Hyperlink"/>
            <w:sz w:val="24"/>
            <w:szCs w:val="24"/>
          </w:rPr>
          <w:t>www.gcsaa.org/foundation</w:t>
        </w:r>
      </w:hyperlink>
      <w:r w:rsidRPr="001F5568">
        <w:rPr>
          <w:sz w:val="24"/>
          <w:szCs w:val="24"/>
        </w:rPr>
        <w:t>.</w:t>
      </w:r>
    </w:p>
    <w:sectPr w:rsidR="00582E9D" w:rsidRPr="00173B9C" w:rsidSect="006C38DE">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4C67" w14:textId="77777777" w:rsidR="003C2E9F" w:rsidRDefault="003C2E9F" w:rsidP="000157CE">
      <w:pPr>
        <w:spacing w:after="0" w:line="240" w:lineRule="auto"/>
      </w:pPr>
      <w:r>
        <w:separator/>
      </w:r>
    </w:p>
  </w:endnote>
  <w:endnote w:type="continuationSeparator" w:id="0">
    <w:p w14:paraId="15E0C78E" w14:textId="77777777" w:rsidR="003C2E9F" w:rsidRDefault="003C2E9F"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5331" w14:textId="77777777" w:rsidR="00B453E7" w:rsidRDefault="00B45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A7C8" w14:textId="33C9DBA6" w:rsidR="00150B19" w:rsidRPr="00150B19" w:rsidRDefault="00150B19" w:rsidP="00150B19">
    <w:pPr>
      <w:pStyle w:val="BasicParagraph"/>
      <w:jc w:val="center"/>
      <w:rPr>
        <w:rFonts w:ascii="Calibri Light" w:hAnsi="Calibri Light" w:cs="HelveticaNeue-Light"/>
        <w:color w:val="A4A4A9" w:themeColor="background2" w:themeShade="BF"/>
        <w:sz w:val="16"/>
        <w:szCs w:val="16"/>
      </w:rPr>
    </w:pPr>
    <w:r w:rsidRPr="006A5435">
      <w:rPr>
        <w:rFonts w:ascii="Calibri Light" w:hAnsi="Calibri Light" w:cs="HelveticaNeue-Light"/>
        <w:color w:val="A4A4A9" w:themeColor="background2" w:themeShade="BF"/>
        <w:sz w:val="16"/>
        <w:szCs w:val="16"/>
      </w:rPr>
      <w:t xml:space="preserve">GCSAA is dedicated to serving its members, advancing their profession and </w:t>
    </w:r>
    <w:r w:rsidR="00F340E2">
      <w:rPr>
        <w:rFonts w:ascii="Calibri Light" w:hAnsi="Calibri Light" w:cs="HelveticaNeue-Light"/>
        <w:color w:val="A4A4A9" w:themeColor="background2" w:themeShade="BF"/>
        <w:sz w:val="16"/>
        <w:szCs w:val="16"/>
      </w:rPr>
      <w:t>improving communities through</w:t>
    </w:r>
    <w:r w:rsidRPr="006A5435">
      <w:rPr>
        <w:rFonts w:ascii="Calibri Light" w:hAnsi="Calibri Light" w:cs="HelveticaNeue-Light"/>
        <w:color w:val="A4A4A9" w:themeColor="background2" w:themeShade="BF"/>
        <w:sz w:val="16"/>
        <w:szCs w:val="16"/>
      </w:rPr>
      <w:t xml:space="preserve"> the enjoyment, growth and vitality of the game of golf.</w:t>
    </w:r>
    <w:r>
      <w:rPr>
        <w:rFonts w:ascii="Calibri Light" w:hAnsi="Calibri Light" w:cs="HelveticaNeue-Light"/>
        <w:color w:val="A4A4A9" w:themeColor="background2" w:themeShade="BF"/>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20AE" w14:textId="6C4E86ED" w:rsidR="00533E2B" w:rsidRPr="006A5435" w:rsidRDefault="006A5435" w:rsidP="006A5435">
    <w:pPr>
      <w:pStyle w:val="BasicParagraph"/>
      <w:jc w:val="center"/>
      <w:rPr>
        <w:rFonts w:ascii="Calibri Light" w:hAnsi="Calibri Light" w:cs="HelveticaNeue-Light"/>
        <w:color w:val="A4A4A9" w:themeColor="background2" w:themeShade="BF"/>
        <w:sz w:val="16"/>
        <w:szCs w:val="16"/>
      </w:rPr>
    </w:pPr>
    <w:r w:rsidRPr="006A5435">
      <w:rPr>
        <w:rFonts w:ascii="Calibri Light" w:hAnsi="Calibri Light" w:cs="HelveticaNeue-Light"/>
        <w:color w:val="A4A4A9" w:themeColor="background2" w:themeShade="BF"/>
        <w:sz w:val="16"/>
        <w:szCs w:val="16"/>
      </w:rPr>
      <w:t>GCSAA is dedicated to serving its members, advancing their profession and enhancing the enjoyment, growth and vitality of the game of golf.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AAAE" w14:textId="77777777" w:rsidR="003C2E9F" w:rsidRDefault="003C2E9F" w:rsidP="000157CE">
      <w:pPr>
        <w:spacing w:after="0" w:line="240" w:lineRule="auto"/>
      </w:pPr>
      <w:r>
        <w:separator/>
      </w:r>
    </w:p>
  </w:footnote>
  <w:footnote w:type="continuationSeparator" w:id="0">
    <w:p w14:paraId="41CBC32A" w14:textId="77777777" w:rsidR="003C2E9F" w:rsidRDefault="003C2E9F"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08ED" w14:textId="77777777" w:rsidR="00B453E7" w:rsidRDefault="00B45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F4C4" w14:textId="1CC4D2B1" w:rsidR="00533E2B" w:rsidRDefault="0068621D" w:rsidP="00F40008">
    <w:pPr>
      <w:pStyle w:val="Header"/>
      <w:tabs>
        <w:tab w:val="left" w:pos="4241"/>
      </w:tabs>
      <w:spacing w:after="480"/>
    </w:pPr>
    <w:r>
      <w:rPr>
        <w:noProof/>
      </w:rPr>
      <w:drawing>
        <wp:inline distT="0" distB="0" distL="0" distR="0" wp14:anchorId="32B2BD50" wp14:editId="0E1579D6">
          <wp:extent cx="2298534" cy="566847"/>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AA Lettermark (4c).jpg"/>
                  <pic:cNvPicPr/>
                </pic:nvPicPr>
                <pic:blipFill>
                  <a:blip r:embed="rId1"/>
                  <a:stretch>
                    <a:fillRect/>
                  </a:stretch>
                </pic:blipFill>
                <pic:spPr>
                  <a:xfrm>
                    <a:off x="0" y="0"/>
                    <a:ext cx="2298534" cy="566847"/>
                  </a:xfrm>
                  <a:prstGeom prst="rect">
                    <a:avLst/>
                  </a:prstGeom>
                </pic:spPr>
              </pic:pic>
            </a:graphicData>
          </a:graphic>
        </wp:inline>
      </w:drawing>
    </w:r>
    <w:r w:rsidR="00F4000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C6E1" w14:textId="77777777" w:rsidR="00533E2B" w:rsidRDefault="00533E2B" w:rsidP="00001008">
    <w:pPr>
      <w:spacing w:after="0"/>
    </w:pPr>
  </w:p>
  <w:p w14:paraId="5F545EC2" w14:textId="4350195E" w:rsidR="00533E2B" w:rsidRDefault="00013F3F" w:rsidP="00F40008">
    <w:pPr>
      <w:tabs>
        <w:tab w:val="right" w:pos="10800"/>
      </w:tabs>
      <w:spacing w:after="480"/>
    </w:pPr>
    <w:r>
      <w:rPr>
        <w:noProof/>
      </w:rPr>
      <mc:AlternateContent>
        <mc:Choice Requires="wps">
          <w:drawing>
            <wp:anchor distT="0" distB="0" distL="114300" distR="114300" simplePos="0" relativeHeight="251659264" behindDoc="0" locked="0" layoutInCell="1" allowOverlap="1" wp14:anchorId="529863CA" wp14:editId="068F7F40">
              <wp:simplePos x="0" y="0"/>
              <wp:positionH relativeFrom="column">
                <wp:posOffset>2025015</wp:posOffset>
              </wp:positionH>
              <wp:positionV relativeFrom="paragraph">
                <wp:posOffset>98923</wp:posOffset>
              </wp:positionV>
              <wp:extent cx="4652010" cy="56857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568579"/>
                      </a:xfrm>
                      <a:prstGeom prst="rect">
                        <a:avLst/>
                      </a:prstGeom>
                      <a:noFill/>
                      <a:ln w="9525">
                        <a:noFill/>
                        <a:miter lim="800000"/>
                        <a:headEnd/>
                        <a:tailEnd/>
                      </a:ln>
                    </wps:spPr>
                    <wps:txbx>
                      <w:txbxContent>
                        <w:p w14:paraId="1657A1C7" w14:textId="07C7EFC6" w:rsidR="00013F3F" w:rsidRPr="00B66726" w:rsidRDefault="006A5435" w:rsidP="00476726">
                          <w:pPr>
                            <w:spacing w:after="0"/>
                            <w:ind w:left="540"/>
                            <w:rPr>
                              <w:color w:val="A4A4A9" w:themeColor="background2" w:themeShade="BF"/>
                              <w:sz w:val="18"/>
                              <w:szCs w:val="18"/>
                            </w:rPr>
                          </w:pPr>
                          <w:r w:rsidRPr="00B66726">
                            <w:rPr>
                              <w:rStyle w:val="Strong"/>
                              <w:rFonts w:ascii="Calibri" w:hAnsi="Calibri"/>
                            </w:rPr>
                            <w:t>Golf Course Superintendent</w:t>
                          </w:r>
                          <w:r w:rsidR="00ED2796">
                            <w:rPr>
                              <w:rStyle w:val="Strong"/>
                              <w:rFonts w:ascii="Calibri" w:hAnsi="Calibri"/>
                            </w:rPr>
                            <w:t>s</w:t>
                          </w:r>
                          <w:r w:rsidRPr="00B66726">
                            <w:rPr>
                              <w:rStyle w:val="Strong"/>
                              <w:rFonts w:ascii="Calibri" w:hAnsi="Calibri"/>
                            </w:rPr>
                            <w:t xml:space="preserve"> Association of America</w:t>
                          </w:r>
                          <w:r w:rsidRPr="00B66726">
                            <w:rPr>
                              <w:rStyle w:val="Strong"/>
                              <w:rFonts w:ascii="Calibri" w:hAnsi="Calibri"/>
                            </w:rPr>
                            <w:br/>
                          </w:r>
                          <w:r w:rsidR="00013F3F" w:rsidRPr="00B66726">
                            <w:rPr>
                              <w:color w:val="A4A4A9" w:themeColor="background2" w:themeShade="BF"/>
                              <w:sz w:val="18"/>
                              <w:szCs w:val="18"/>
                            </w:rPr>
                            <w:t>1421 Research Park Drive • Lawrence, KS • 66049 • 800-472-7878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863CA" id="_x0000_t202" coordsize="21600,21600" o:spt="202" path="m,l,21600r21600,l21600,xe">
              <v:stroke joinstyle="miter"/>
              <v:path gradientshapeok="t" o:connecttype="rect"/>
            </v:shapetype>
            <v:shape id="Text Box 2" o:spid="_x0000_s1026" type="#_x0000_t202" style="position:absolute;margin-left:159.45pt;margin-top:7.8pt;width:366.3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" filled="f" stroked="f">
              <v:textbox>
                <w:txbxContent>
                  <w:p w14:paraId="1657A1C7" w14:textId="07C7EFC6" w:rsidR="00013F3F" w:rsidRPr="00B66726" w:rsidRDefault="006A5435" w:rsidP="00476726">
                    <w:pPr>
                      <w:spacing w:after="0"/>
                      <w:ind w:left="540"/>
                      <w:rPr>
                        <w:color w:val="A4A4A9" w:themeColor="background2" w:themeShade="BF"/>
                        <w:sz w:val="18"/>
                        <w:szCs w:val="18"/>
                      </w:rPr>
                    </w:pPr>
                    <w:bookmarkStart w:id="1" w:name="_GoBack"/>
                    <w:r w:rsidRPr="00B66726">
                      <w:rPr>
                        <w:rStyle w:val="Strong"/>
                        <w:rFonts w:ascii="Calibri" w:hAnsi="Calibri"/>
                      </w:rPr>
                      <w:t>Golf Course Superintendent</w:t>
                    </w:r>
                    <w:r w:rsidR="00ED2796">
                      <w:rPr>
                        <w:rStyle w:val="Strong"/>
                        <w:rFonts w:ascii="Calibri" w:hAnsi="Calibri"/>
                      </w:rPr>
                      <w:t>s</w:t>
                    </w:r>
                    <w:r w:rsidRPr="00B66726">
                      <w:rPr>
                        <w:rStyle w:val="Strong"/>
                        <w:rFonts w:ascii="Calibri" w:hAnsi="Calibri"/>
                      </w:rPr>
                      <w:t xml:space="preserve"> Association of America</w:t>
                    </w:r>
                    <w:r w:rsidRPr="00B66726">
                      <w:rPr>
                        <w:rStyle w:val="Strong"/>
                        <w:rFonts w:ascii="Calibri" w:hAnsi="Calibri"/>
                      </w:rPr>
                      <w:br/>
                    </w:r>
                    <w:r w:rsidR="00013F3F" w:rsidRPr="00B66726">
                      <w:rPr>
                        <w:color w:val="A4A4A9" w:themeColor="background2" w:themeShade="BF"/>
                        <w:sz w:val="18"/>
                        <w:szCs w:val="18"/>
                      </w:rPr>
                      <w:t>1421 Research Park Drive • Lawrence, KS • 66049 • 800-472-7878</w:t>
                    </w:r>
                    <w:bookmarkEnd w:id="1"/>
                  </w:p>
                </w:txbxContent>
              </v:textbox>
            </v:shape>
          </w:pict>
        </mc:Fallback>
      </mc:AlternateContent>
    </w:r>
    <w:r w:rsidR="00B453E7">
      <w:rPr>
        <w:noProof/>
      </w:rPr>
      <w:drawing>
        <wp:inline distT="0" distB="0" distL="0" distR="0" wp14:anchorId="72EA0AAE" wp14:editId="17A8A5C2">
          <wp:extent cx="2298534" cy="566847"/>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AA Lettermark (4c).jpg"/>
                  <pic:cNvPicPr/>
                </pic:nvPicPr>
                <pic:blipFill>
                  <a:blip r:embed="rId1"/>
                  <a:stretch>
                    <a:fillRect/>
                  </a:stretch>
                </pic:blipFill>
                <pic:spPr>
                  <a:xfrm>
                    <a:off x="0" y="0"/>
                    <a:ext cx="2298534" cy="566847"/>
                  </a:xfrm>
                  <a:prstGeom prst="rect">
                    <a:avLst/>
                  </a:prstGeom>
                </pic:spPr>
              </pic:pic>
            </a:graphicData>
          </a:graphic>
        </wp:inline>
      </w:drawing>
    </w:r>
    <w:r w:rsidR="00F4000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A45BFE"/>
    <w:multiLevelType w:val="hybridMultilevel"/>
    <w:tmpl w:val="567E7B58"/>
    <w:lvl w:ilvl="0" w:tplc="26482366">
      <w:start w:val="1"/>
      <w:numFmt w:val="bullet"/>
      <w:pStyle w:val="ListBullet"/>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0591567">
    <w:abstractNumId w:val="9"/>
  </w:num>
  <w:num w:numId="2" w16cid:durableId="1028138401">
    <w:abstractNumId w:val="7"/>
  </w:num>
  <w:num w:numId="3" w16cid:durableId="2042389477">
    <w:abstractNumId w:val="6"/>
  </w:num>
  <w:num w:numId="4" w16cid:durableId="751119660">
    <w:abstractNumId w:val="5"/>
  </w:num>
  <w:num w:numId="5" w16cid:durableId="1284772197">
    <w:abstractNumId w:val="4"/>
  </w:num>
  <w:num w:numId="6" w16cid:durableId="281039258">
    <w:abstractNumId w:val="8"/>
  </w:num>
  <w:num w:numId="7" w16cid:durableId="228224132">
    <w:abstractNumId w:val="3"/>
  </w:num>
  <w:num w:numId="8" w16cid:durableId="870265745">
    <w:abstractNumId w:val="2"/>
  </w:num>
  <w:num w:numId="9" w16cid:durableId="1784692201">
    <w:abstractNumId w:val="1"/>
  </w:num>
  <w:num w:numId="10" w16cid:durableId="665938337">
    <w:abstractNumId w:val="0"/>
  </w:num>
  <w:num w:numId="11" w16cid:durableId="1625188845">
    <w:abstractNumId w:val="10"/>
  </w:num>
  <w:num w:numId="12" w16cid:durableId="132455513">
    <w:abstractNumId w:val="10"/>
    <w:lvlOverride w:ilvl="0">
      <w:startOverride w:val="1"/>
    </w:lvlOverride>
  </w:num>
  <w:num w:numId="13" w16cid:durableId="1626545801">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F3F"/>
    <w:rsid w:val="00001008"/>
    <w:rsid w:val="000035BF"/>
    <w:rsid w:val="000115BB"/>
    <w:rsid w:val="00013F3F"/>
    <w:rsid w:val="000157CE"/>
    <w:rsid w:val="000162F8"/>
    <w:rsid w:val="00021DEE"/>
    <w:rsid w:val="00044D89"/>
    <w:rsid w:val="0008008C"/>
    <w:rsid w:val="000920B9"/>
    <w:rsid w:val="000963CC"/>
    <w:rsid w:val="000B1437"/>
    <w:rsid w:val="000E3DB4"/>
    <w:rsid w:val="00150B19"/>
    <w:rsid w:val="00156764"/>
    <w:rsid w:val="00165340"/>
    <w:rsid w:val="001735CE"/>
    <w:rsid w:val="00173B9C"/>
    <w:rsid w:val="001764D7"/>
    <w:rsid w:val="001B1333"/>
    <w:rsid w:val="001C74C2"/>
    <w:rsid w:val="001F1734"/>
    <w:rsid w:val="001F3F6A"/>
    <w:rsid w:val="001F5568"/>
    <w:rsid w:val="002031B2"/>
    <w:rsid w:val="002459FB"/>
    <w:rsid w:val="00261039"/>
    <w:rsid w:val="0026728C"/>
    <w:rsid w:val="00282BED"/>
    <w:rsid w:val="002E7884"/>
    <w:rsid w:val="00316267"/>
    <w:rsid w:val="0032250D"/>
    <w:rsid w:val="003476FC"/>
    <w:rsid w:val="00365F0C"/>
    <w:rsid w:val="00391340"/>
    <w:rsid w:val="0039217F"/>
    <w:rsid w:val="003A1771"/>
    <w:rsid w:val="003C2E9F"/>
    <w:rsid w:val="003C7931"/>
    <w:rsid w:val="003C7FF4"/>
    <w:rsid w:val="003E6944"/>
    <w:rsid w:val="0040240F"/>
    <w:rsid w:val="004160B6"/>
    <w:rsid w:val="004308AB"/>
    <w:rsid w:val="004440C5"/>
    <w:rsid w:val="00466295"/>
    <w:rsid w:val="0047198B"/>
    <w:rsid w:val="00476726"/>
    <w:rsid w:val="00482453"/>
    <w:rsid w:val="004863FE"/>
    <w:rsid w:val="00490281"/>
    <w:rsid w:val="004B27D5"/>
    <w:rsid w:val="004E4955"/>
    <w:rsid w:val="004E74CE"/>
    <w:rsid w:val="004E759E"/>
    <w:rsid w:val="0052343A"/>
    <w:rsid w:val="00533E2B"/>
    <w:rsid w:val="005679AB"/>
    <w:rsid w:val="005714CF"/>
    <w:rsid w:val="00582E9D"/>
    <w:rsid w:val="00585FF0"/>
    <w:rsid w:val="005E5195"/>
    <w:rsid w:val="005F602E"/>
    <w:rsid w:val="005F70E0"/>
    <w:rsid w:val="00620D82"/>
    <w:rsid w:val="00625B63"/>
    <w:rsid w:val="00631EBA"/>
    <w:rsid w:val="00664EFC"/>
    <w:rsid w:val="00675AF9"/>
    <w:rsid w:val="006826A8"/>
    <w:rsid w:val="0068621D"/>
    <w:rsid w:val="006A2623"/>
    <w:rsid w:val="006A5435"/>
    <w:rsid w:val="006C38DE"/>
    <w:rsid w:val="006D0B65"/>
    <w:rsid w:val="007078CE"/>
    <w:rsid w:val="00716E5E"/>
    <w:rsid w:val="00720109"/>
    <w:rsid w:val="0072499A"/>
    <w:rsid w:val="0073605F"/>
    <w:rsid w:val="00742D00"/>
    <w:rsid w:val="007713F3"/>
    <w:rsid w:val="007847CD"/>
    <w:rsid w:val="007909E5"/>
    <w:rsid w:val="00796F14"/>
    <w:rsid w:val="007A531C"/>
    <w:rsid w:val="007E31A3"/>
    <w:rsid w:val="007E6D82"/>
    <w:rsid w:val="008112E3"/>
    <w:rsid w:val="00867DE4"/>
    <w:rsid w:val="00885748"/>
    <w:rsid w:val="008915C7"/>
    <w:rsid w:val="00895CB4"/>
    <w:rsid w:val="008A4E93"/>
    <w:rsid w:val="008B4EE6"/>
    <w:rsid w:val="008C67D5"/>
    <w:rsid w:val="008D5DBD"/>
    <w:rsid w:val="009016E6"/>
    <w:rsid w:val="009033B1"/>
    <w:rsid w:val="00914511"/>
    <w:rsid w:val="009160C9"/>
    <w:rsid w:val="0092544B"/>
    <w:rsid w:val="009458DB"/>
    <w:rsid w:val="00947B2F"/>
    <w:rsid w:val="00952738"/>
    <w:rsid w:val="009600FB"/>
    <w:rsid w:val="00974676"/>
    <w:rsid w:val="00993D5D"/>
    <w:rsid w:val="009A31A1"/>
    <w:rsid w:val="009F501F"/>
    <w:rsid w:val="009F693A"/>
    <w:rsid w:val="00A3056F"/>
    <w:rsid w:val="00A456EE"/>
    <w:rsid w:val="00A561B6"/>
    <w:rsid w:val="00A710CE"/>
    <w:rsid w:val="00A80662"/>
    <w:rsid w:val="00A8783A"/>
    <w:rsid w:val="00A95AB3"/>
    <w:rsid w:val="00AA6E70"/>
    <w:rsid w:val="00AC7A1B"/>
    <w:rsid w:val="00AC7A46"/>
    <w:rsid w:val="00AD3158"/>
    <w:rsid w:val="00AF4BB9"/>
    <w:rsid w:val="00AF5B61"/>
    <w:rsid w:val="00B13F77"/>
    <w:rsid w:val="00B172ED"/>
    <w:rsid w:val="00B321C3"/>
    <w:rsid w:val="00B453E7"/>
    <w:rsid w:val="00B66726"/>
    <w:rsid w:val="00B71FA5"/>
    <w:rsid w:val="00B82558"/>
    <w:rsid w:val="00BD5A48"/>
    <w:rsid w:val="00BE750E"/>
    <w:rsid w:val="00C02CEA"/>
    <w:rsid w:val="00C1669D"/>
    <w:rsid w:val="00C45359"/>
    <w:rsid w:val="00C63D1E"/>
    <w:rsid w:val="00C71F48"/>
    <w:rsid w:val="00C73897"/>
    <w:rsid w:val="00C8613F"/>
    <w:rsid w:val="00CD5945"/>
    <w:rsid w:val="00CE32AC"/>
    <w:rsid w:val="00D03231"/>
    <w:rsid w:val="00D178F3"/>
    <w:rsid w:val="00D46DEA"/>
    <w:rsid w:val="00DB64A4"/>
    <w:rsid w:val="00DD6631"/>
    <w:rsid w:val="00E2608D"/>
    <w:rsid w:val="00E546E1"/>
    <w:rsid w:val="00E77088"/>
    <w:rsid w:val="00E95A1A"/>
    <w:rsid w:val="00E97C25"/>
    <w:rsid w:val="00EA3B97"/>
    <w:rsid w:val="00EC0185"/>
    <w:rsid w:val="00ED2796"/>
    <w:rsid w:val="00F15409"/>
    <w:rsid w:val="00F340E2"/>
    <w:rsid w:val="00F40008"/>
    <w:rsid w:val="00F445ED"/>
    <w:rsid w:val="00F643EA"/>
    <w:rsid w:val="00F664EE"/>
    <w:rsid w:val="00F73F39"/>
    <w:rsid w:val="00F95ED3"/>
    <w:rsid w:val="00F96C3E"/>
    <w:rsid w:val="00FA03D3"/>
    <w:rsid w:val="00FA140B"/>
    <w:rsid w:val="00FB4754"/>
    <w:rsid w:val="00FE1084"/>
    <w:rsid w:val="00FE575B"/>
    <w:rsid w:val="00FE7502"/>
    <w:rsid w:val="00FF4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05AA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669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rFonts w:eastAsiaTheme="majorEastAsia" w:cstheme="majorBidi"/>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rFonts w:eastAsiaTheme="majorEastAsia" w:cstheme="majorBidi"/>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rFonts w:eastAsiaTheme="majorEastAsia" w:cstheme="majorBidi"/>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947B2F"/>
    <w:pPr>
      <w:spacing w:after="60" w:line="240" w:lineRule="auto"/>
    </w:pPr>
    <w:rPr>
      <w:rFonts w:asciiTheme="majorHAnsi" w:eastAsiaTheme="majorEastAsia" w:hAnsiTheme="majorHAnsi" w:cstheme="majorBidi"/>
      <w:color w:val="8E0033" w:themeColor="accent6"/>
      <w:kern w:val="48"/>
      <w:sz w:val="56"/>
      <w:szCs w:val="60"/>
    </w:rPr>
  </w:style>
  <w:style w:type="character" w:customStyle="1" w:styleId="TitleChar">
    <w:name w:val="Title Char"/>
    <w:basedOn w:val="DefaultParagraphFont"/>
    <w:link w:val="Title"/>
    <w:uiPriority w:val="1"/>
    <w:rsid w:val="00947B2F"/>
    <w:rPr>
      <w:rFonts w:asciiTheme="majorHAnsi" w:eastAsiaTheme="majorEastAsia" w:hAnsiTheme="majorHAnsi" w:cstheme="majorBidi"/>
      <w:color w:val="8E0033" w:themeColor="accent6"/>
      <w:kern w:val="48"/>
      <w:sz w:val="56"/>
      <w:szCs w:val="60"/>
    </w:rPr>
  </w:style>
  <w:style w:type="paragraph" w:styleId="Subtitle">
    <w:name w:val="Subtitle"/>
    <w:basedOn w:val="Normal"/>
    <w:next w:val="Normal"/>
    <w:link w:val="SubtitleChar"/>
    <w:uiPriority w:val="99"/>
    <w:unhideWhenUsed/>
    <w:rsid w:val="00C71F48"/>
    <w:pPr>
      <w:numPr>
        <w:ilvl w:val="1"/>
      </w:numPr>
      <w:spacing w:before="60" w:after="480" w:line="240" w:lineRule="auto"/>
    </w:pPr>
    <w:rPr>
      <w:rFonts w:eastAsiaTheme="majorEastAsia" w:cstheme="majorBidi"/>
      <w:iCs/>
      <w:color w:val="595959" w:themeColor="text1" w:themeTint="A6"/>
      <w:sz w:val="24"/>
      <w:szCs w:val="32"/>
    </w:rPr>
  </w:style>
  <w:style w:type="character" w:customStyle="1" w:styleId="SubtitleChar">
    <w:name w:val="Subtitle Char"/>
    <w:basedOn w:val="DefaultParagraphFont"/>
    <w:link w:val="Subtitle"/>
    <w:uiPriority w:val="99"/>
    <w:rsid w:val="00C1669D"/>
    <w:rPr>
      <w:rFonts w:eastAsiaTheme="majorEastAsia" w:cstheme="majorBidi"/>
      <w:iCs/>
      <w:color w:val="595959" w:themeColor="text1" w:themeTint="A6"/>
      <w:sz w:val="24"/>
      <w:szCs w:val="32"/>
    </w:rPr>
  </w:style>
  <w:style w:type="paragraph" w:styleId="Date">
    <w:name w:val="Date"/>
    <w:basedOn w:val="Normal"/>
    <w:next w:val="Normal"/>
    <w:link w:val="DateChar"/>
    <w:uiPriority w:val="1"/>
    <w:qFormat/>
    <w:rsid w:val="00CE32AC"/>
    <w:pPr>
      <w:spacing w:after="0"/>
    </w:pPr>
    <w:rPr>
      <w:color w:val="8E0033" w:themeColor="accent6"/>
      <w:szCs w:val="24"/>
    </w:rPr>
  </w:style>
  <w:style w:type="character" w:customStyle="1" w:styleId="DateChar">
    <w:name w:val="Date Char"/>
    <w:basedOn w:val="DefaultParagraphFont"/>
    <w:link w:val="Date"/>
    <w:uiPriority w:val="1"/>
    <w:rsid w:val="00664EFC"/>
    <w:rPr>
      <w:color w:val="8E0033" w:themeColor="accent6"/>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rFonts w:eastAsiaTheme="majorEastAsia" w:cstheme="majorBidi"/>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rFonts w:eastAsiaTheme="majorEastAsia" w:cstheme="majorBidi"/>
      <w:bCs/>
      <w:color w:val="8E0033" w:themeColor="accent6"/>
      <w:sz w:val="24"/>
      <w:szCs w:val="26"/>
    </w:rPr>
  </w:style>
  <w:style w:type="character" w:customStyle="1" w:styleId="Heading3Char">
    <w:name w:val="Heading 3 Char"/>
    <w:basedOn w:val="DefaultParagraphFont"/>
    <w:link w:val="Heading3"/>
    <w:uiPriority w:val="1"/>
    <w:rsid w:val="00664EFC"/>
    <w:rPr>
      <w:rFonts w:eastAsiaTheme="majorEastAsia" w:cstheme="majorBidi"/>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316267"/>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table" w:customStyle="1" w:styleId="BodyTable">
    <w:name w:val="Body Table"/>
    <w:basedOn w:val="TableNormal"/>
    <w:rsid w:val="00AD3158"/>
    <w:pPr>
      <w:spacing w:after="0" w:line="240" w:lineRule="auto"/>
    </w:pPr>
    <w:rPr>
      <w:sz w:val="22"/>
      <w:szCs w:val="22"/>
    </w:rPr>
    <w:tblPr>
      <w:tblCellMar>
        <w:left w:w="72" w:type="dxa"/>
        <w:right w:w="72" w:type="dxa"/>
      </w:tblCellMar>
    </w:tblPr>
  </w:style>
  <w:style w:type="paragraph" w:customStyle="1" w:styleId="FormText">
    <w:name w:val="Form Text"/>
    <w:basedOn w:val="Normal"/>
    <w:qFormat/>
    <w:rsid w:val="00AD3158"/>
    <w:pPr>
      <w:spacing w:after="40"/>
    </w:pPr>
  </w:style>
  <w:style w:type="character" w:customStyle="1" w:styleId="FormHeadingChar">
    <w:name w:val="Form Heading Char"/>
    <w:basedOn w:val="DefaultParagraphFont"/>
    <w:link w:val="FormHeading"/>
    <w:rsid w:val="00E546E1"/>
    <w:rPr>
      <w:color w:val="595959" w:themeColor="text1" w:themeTint="A6"/>
    </w:rPr>
  </w:style>
  <w:style w:type="paragraph" w:customStyle="1" w:styleId="FormHeading">
    <w:name w:val="Form Heading"/>
    <w:basedOn w:val="Normal"/>
    <w:link w:val="FormHeadingChar"/>
    <w:qFormat/>
    <w:rsid w:val="00E546E1"/>
    <w:pPr>
      <w:spacing w:before="480" w:after="120"/>
    </w:pPr>
    <w:rPr>
      <w:color w:val="595959" w:themeColor="text1" w:themeTint="A6"/>
    </w:rPr>
  </w:style>
  <w:style w:type="character" w:styleId="SubtleEmphasis">
    <w:name w:val="Subtle Emphasis"/>
    <w:basedOn w:val="DefaultParagraphFont"/>
    <w:uiPriority w:val="19"/>
    <w:qFormat/>
    <w:rsid w:val="006A5435"/>
    <w:rPr>
      <w:i/>
      <w:iCs/>
      <w:color w:val="404040" w:themeColor="text1" w:themeTint="BF"/>
    </w:rPr>
  </w:style>
  <w:style w:type="paragraph" w:customStyle="1" w:styleId="BasicParagraph">
    <w:name w:val="[Basic Paragraph]"/>
    <w:basedOn w:val="Normal"/>
    <w:uiPriority w:val="99"/>
    <w:rsid w:val="006A5435"/>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character" w:styleId="BookTitle">
    <w:name w:val="Book Title"/>
    <w:basedOn w:val="DefaultParagraphFont"/>
    <w:uiPriority w:val="33"/>
    <w:qFormat/>
    <w:rsid w:val="006A5435"/>
    <w:rPr>
      <w:b/>
      <w:bCs/>
      <w:i/>
      <w:iCs/>
      <w:spacing w:val="5"/>
    </w:rPr>
  </w:style>
  <w:style w:type="character" w:styleId="Strong">
    <w:name w:val="Strong"/>
    <w:basedOn w:val="DefaultParagraphFont"/>
    <w:uiPriority w:val="22"/>
    <w:qFormat/>
    <w:rsid w:val="006A5435"/>
    <w:rPr>
      <w:b/>
      <w:bCs/>
    </w:rPr>
  </w:style>
  <w:style w:type="paragraph" w:customStyle="1" w:styleId="Style1">
    <w:name w:val="Style1"/>
    <w:basedOn w:val="Normal"/>
    <w:qFormat/>
    <w:rsid w:val="006A5435"/>
    <w:pPr>
      <w:spacing w:after="0"/>
    </w:pPr>
    <w:rPr>
      <w:rFonts w:ascii="Calibri" w:hAnsi="Calibri"/>
      <w:spacing w:val="2"/>
    </w:rPr>
  </w:style>
  <w:style w:type="character" w:customStyle="1" w:styleId="apple-converted-space">
    <w:name w:val="apple-converted-space"/>
    <w:basedOn w:val="DefaultParagraphFont"/>
    <w:rsid w:val="00716E5E"/>
  </w:style>
  <w:style w:type="character" w:styleId="Hyperlink">
    <w:name w:val="Hyperlink"/>
    <w:basedOn w:val="DefaultParagraphFont"/>
    <w:uiPriority w:val="99"/>
    <w:unhideWhenUsed/>
    <w:rsid w:val="00716E5E"/>
    <w:rPr>
      <w:color w:val="0000FF"/>
      <w:u w:val="single"/>
    </w:rPr>
  </w:style>
  <w:style w:type="character" w:styleId="FollowedHyperlink">
    <w:name w:val="FollowedHyperlink"/>
    <w:basedOn w:val="DefaultParagraphFont"/>
    <w:uiPriority w:val="99"/>
    <w:semiHidden/>
    <w:unhideWhenUsed/>
    <w:rsid w:val="009F693A"/>
    <w:rPr>
      <w:color w:val="726056" w:themeColor="followedHyperlink"/>
      <w:u w:val="single"/>
    </w:rPr>
  </w:style>
  <w:style w:type="paragraph" w:styleId="NormalWeb">
    <w:name w:val="Normal (Web)"/>
    <w:basedOn w:val="Normal"/>
    <w:uiPriority w:val="99"/>
    <w:unhideWhenUsed/>
    <w:rsid w:val="009033B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rsid w:val="00CD5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949270">
      <w:bodyDiv w:val="1"/>
      <w:marLeft w:val="0"/>
      <w:marRight w:val="0"/>
      <w:marTop w:val="0"/>
      <w:marBottom w:val="0"/>
      <w:divBdr>
        <w:top w:val="none" w:sz="0" w:space="0" w:color="auto"/>
        <w:left w:val="none" w:sz="0" w:space="0" w:color="auto"/>
        <w:bottom w:val="none" w:sz="0" w:space="0" w:color="auto"/>
        <w:right w:val="none" w:sz="0" w:space="0" w:color="auto"/>
      </w:divBdr>
    </w:div>
    <w:div w:id="980505119">
      <w:bodyDiv w:val="1"/>
      <w:marLeft w:val="0"/>
      <w:marRight w:val="0"/>
      <w:marTop w:val="0"/>
      <w:marBottom w:val="0"/>
      <w:divBdr>
        <w:top w:val="none" w:sz="0" w:space="0" w:color="auto"/>
        <w:left w:val="none" w:sz="0" w:space="0" w:color="auto"/>
        <w:bottom w:val="none" w:sz="0" w:space="0" w:color="auto"/>
        <w:right w:val="none" w:sz="0" w:space="0" w:color="auto"/>
      </w:divBdr>
    </w:div>
    <w:div w:id="989291315">
      <w:bodyDiv w:val="1"/>
      <w:marLeft w:val="0"/>
      <w:marRight w:val="0"/>
      <w:marTop w:val="0"/>
      <w:marBottom w:val="0"/>
      <w:divBdr>
        <w:top w:val="none" w:sz="0" w:space="0" w:color="auto"/>
        <w:left w:val="none" w:sz="0" w:space="0" w:color="auto"/>
        <w:bottom w:val="none" w:sz="0" w:space="0" w:color="auto"/>
        <w:right w:val="none" w:sz="0" w:space="0" w:color="auto"/>
      </w:divBdr>
    </w:div>
    <w:div w:id="1105461906">
      <w:bodyDiv w:val="1"/>
      <w:marLeft w:val="0"/>
      <w:marRight w:val="0"/>
      <w:marTop w:val="0"/>
      <w:marBottom w:val="0"/>
      <w:divBdr>
        <w:top w:val="none" w:sz="0" w:space="0" w:color="auto"/>
        <w:left w:val="none" w:sz="0" w:space="0" w:color="auto"/>
        <w:bottom w:val="none" w:sz="0" w:space="0" w:color="auto"/>
        <w:right w:val="none" w:sz="0" w:space="0" w:color="auto"/>
      </w:divBdr>
    </w:div>
    <w:div w:id="1524442240">
      <w:bodyDiv w:val="1"/>
      <w:marLeft w:val="0"/>
      <w:marRight w:val="0"/>
      <w:marTop w:val="0"/>
      <w:marBottom w:val="0"/>
      <w:divBdr>
        <w:top w:val="none" w:sz="0" w:space="0" w:color="auto"/>
        <w:left w:val="none" w:sz="0" w:space="0" w:color="auto"/>
        <w:bottom w:val="none" w:sz="0" w:space="0" w:color="auto"/>
        <w:right w:val="none" w:sz="0" w:space="0" w:color="auto"/>
      </w:divBdr>
    </w:div>
    <w:div w:id="1686443372">
      <w:bodyDiv w:val="1"/>
      <w:marLeft w:val="0"/>
      <w:marRight w:val="0"/>
      <w:marTop w:val="0"/>
      <w:marBottom w:val="0"/>
      <w:divBdr>
        <w:top w:val="none" w:sz="0" w:space="0" w:color="auto"/>
        <w:left w:val="none" w:sz="0" w:space="0" w:color="auto"/>
        <w:bottom w:val="none" w:sz="0" w:space="0" w:color="auto"/>
        <w:right w:val="none" w:sz="0" w:space="0" w:color="auto"/>
      </w:divBdr>
    </w:div>
    <w:div w:id="1869098874">
      <w:bodyDiv w:val="1"/>
      <w:marLeft w:val="0"/>
      <w:marRight w:val="0"/>
      <w:marTop w:val="0"/>
      <w:marBottom w:val="0"/>
      <w:divBdr>
        <w:top w:val="none" w:sz="0" w:space="0" w:color="auto"/>
        <w:left w:val="none" w:sz="0" w:space="0" w:color="auto"/>
        <w:bottom w:val="none" w:sz="0" w:space="0" w:color="auto"/>
        <w:right w:val="none" w:sz="0" w:space="0" w:color="auto"/>
      </w:divBdr>
    </w:div>
    <w:div w:id="206610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rauss@gcsaa.org" TargetMode="External"/><Relationship Id="rId13" Type="http://schemas.openxmlformats.org/officeDocument/2006/relationships/hyperlink" Target="https://twitter.com/gcsa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GCSAAF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saa.org" TargetMode="External"/><Relationship Id="rId5" Type="http://schemas.openxmlformats.org/officeDocument/2006/relationships/webSettings" Target="webSettings.xml"/><Relationship Id="rId15" Type="http://schemas.openxmlformats.org/officeDocument/2006/relationships/hyperlink" Target="http://www.gcsaa.org/foundation" TargetMode="External"/><Relationship Id="rId23" Type="http://schemas.openxmlformats.org/officeDocument/2006/relationships/theme" Target="theme/theme1.xml"/><Relationship Id="rId10" Type="http://schemas.openxmlformats.org/officeDocument/2006/relationships/hyperlink" Target="http://www.gcsaa.org/foundatio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heFirstGreen.org" TargetMode="External"/><Relationship Id="rId14" Type="http://schemas.openxmlformats.org/officeDocument/2006/relationships/hyperlink" Target="http://www.gcmonline.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11BE-2925-4C82-BCC5-1E7B2B9F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Smith</dc:creator>
  <cp:keywords/>
  <dc:description/>
  <cp:lastModifiedBy>Mike Strauss</cp:lastModifiedBy>
  <cp:revision>41</cp:revision>
  <cp:lastPrinted>2010-05-23T20:14:00Z</cp:lastPrinted>
  <dcterms:created xsi:type="dcterms:W3CDTF">2023-02-20T17:07:00Z</dcterms:created>
  <dcterms:modified xsi:type="dcterms:W3CDTF">2023-10-26T16:59:00Z</dcterms:modified>
  <cp:category/>
</cp:coreProperties>
</file>